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78" w:rsidRPr="00221FF7" w:rsidRDefault="00155621" w:rsidP="00221FF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21FF7">
        <w:rPr>
          <w:rFonts w:ascii="Times New Roman" w:hAnsi="Times New Roman" w:cs="Times New Roman"/>
          <w:b/>
          <w:sz w:val="24"/>
          <w:szCs w:val="20"/>
        </w:rPr>
        <w:t>Оборудование, применяемое для научных исследований, испытаний и учебных ц</w:t>
      </w:r>
      <w:r w:rsidRPr="00221FF7">
        <w:rPr>
          <w:rFonts w:ascii="Times New Roman" w:hAnsi="Times New Roman" w:cs="Times New Roman"/>
          <w:b/>
          <w:sz w:val="24"/>
          <w:szCs w:val="20"/>
        </w:rPr>
        <w:t>е</w:t>
      </w:r>
      <w:r w:rsidRPr="00221FF7">
        <w:rPr>
          <w:rFonts w:ascii="Times New Roman" w:hAnsi="Times New Roman" w:cs="Times New Roman"/>
          <w:b/>
          <w:sz w:val="24"/>
          <w:szCs w:val="20"/>
        </w:rPr>
        <w:t xml:space="preserve">лей кафедрой  </w:t>
      </w:r>
      <w:proofErr w:type="spellStart"/>
      <w:r w:rsidRPr="00221FF7">
        <w:rPr>
          <w:rFonts w:ascii="Times New Roman" w:hAnsi="Times New Roman" w:cs="Times New Roman"/>
          <w:b/>
          <w:sz w:val="24"/>
          <w:szCs w:val="20"/>
        </w:rPr>
        <w:t>ДОСиИ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134"/>
        <w:gridCol w:w="1134"/>
        <w:gridCol w:w="426"/>
        <w:gridCol w:w="1099"/>
      </w:tblGrid>
      <w:tr w:rsidR="00221FF7" w:rsidRPr="00221FF7" w:rsidTr="00221FF7">
        <w:tc>
          <w:tcPr>
            <w:tcW w:w="1384" w:type="dxa"/>
          </w:tcPr>
          <w:p w:rsidR="00155621" w:rsidRPr="00221FF7" w:rsidRDefault="00155621" w:rsidP="002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ние прибора, установки</w:t>
            </w:r>
          </w:p>
        </w:tc>
        <w:tc>
          <w:tcPr>
            <w:tcW w:w="4394" w:type="dxa"/>
          </w:tcPr>
          <w:p w:rsidR="00155621" w:rsidRPr="00221FF7" w:rsidRDefault="00155621" w:rsidP="002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вая сто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мость, руб.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дитель, страна</w:t>
            </w:r>
          </w:p>
        </w:tc>
        <w:tc>
          <w:tcPr>
            <w:tcW w:w="426" w:type="dxa"/>
          </w:tcPr>
          <w:p w:rsidR="00155621" w:rsidRPr="00221FF7" w:rsidRDefault="00155621" w:rsidP="002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провнрке</w:t>
            </w:r>
            <w:proofErr w:type="spellEnd"/>
          </w:p>
        </w:tc>
        <w:tc>
          <w:tcPr>
            <w:tcW w:w="1099" w:type="dxa"/>
          </w:tcPr>
          <w:p w:rsidR="00155621" w:rsidRPr="00221FF7" w:rsidRDefault="00155621" w:rsidP="002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Ф.И.О. отве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ственного лица</w:t>
            </w:r>
          </w:p>
        </w:tc>
      </w:tr>
      <w:tr w:rsidR="00221FF7" w:rsidRPr="00221FF7" w:rsidTr="00221FF7">
        <w:tc>
          <w:tcPr>
            <w:tcW w:w="1384" w:type="dxa"/>
          </w:tcPr>
          <w:p w:rsidR="00155621" w:rsidRPr="00221FF7" w:rsidRDefault="00155621" w:rsidP="00221F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Четырехст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ронний пр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дольно-фрезерный станок </w:t>
            </w: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Unimat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22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</w:p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Станок проходного типа предназначен для и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следования процесса плоского и профильного фрезерования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71856,31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фирма WEI</w:t>
            </w:r>
            <w:r w:rsidRPr="0022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Германия, 2008 год.</w:t>
            </w:r>
          </w:p>
        </w:tc>
        <w:tc>
          <w:tcPr>
            <w:tcW w:w="426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Гаранин Виктор Никола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вич, 80297634713, </w:t>
            </w:r>
            <w:hyperlink r:id="rId6" w:history="1">
              <w:r w:rsidRPr="00221F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garanin@wmt.by</w:t>
              </w:r>
            </w:hyperlink>
          </w:p>
        </w:tc>
      </w:tr>
      <w:tr w:rsidR="00221FF7" w:rsidRPr="00221FF7" w:rsidTr="00221FF7">
        <w:tc>
          <w:tcPr>
            <w:tcW w:w="1384" w:type="dxa"/>
          </w:tcPr>
          <w:p w:rsidR="00155621" w:rsidRPr="00221FF7" w:rsidRDefault="00155621" w:rsidP="00221F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Калибр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вально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-шлифовал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ный станок </w:t>
            </w: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Houfek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BULDOG FRC 910</w:t>
            </w:r>
          </w:p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Калибровально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-шлифовальный станок BULDOG  предназначен для калибрования (в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равнивания заготовки в размер по толщине) и шлифования (получения требуемой шерохов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тости поверхности) плоскостей заготовок.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27614,67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 w:rsidRPr="00221FF7">
              <w:rPr>
                <w:rStyle w:val="a6"/>
                <w:rFonts w:ascii="Times New Roman" w:hAnsi="Times New Roman" w:cs="Times New Roman"/>
                <w:b w:val="0"/>
                <w:color w:val="0F1419"/>
                <w:sz w:val="20"/>
                <w:szCs w:val="20"/>
                <w:shd w:val="clear" w:color="auto" w:fill="FFFFFF"/>
              </w:rPr>
              <w:t>HOUFEK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,Чехия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, 2009 год.</w:t>
            </w:r>
          </w:p>
        </w:tc>
        <w:tc>
          <w:tcPr>
            <w:tcW w:w="426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55621" w:rsidRPr="00221FF7" w:rsidRDefault="00155621" w:rsidP="00221F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Раповец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Валерь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вич, 80297015950, slavyan_r@mail.ru</w:t>
            </w:r>
          </w:p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F7" w:rsidRPr="00221FF7" w:rsidTr="00221FF7">
        <w:tc>
          <w:tcPr>
            <w:tcW w:w="138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Круглопил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ный форма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раскроечный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станок </w:t>
            </w: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Altendorf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F45</w:t>
            </w:r>
          </w:p>
        </w:tc>
        <w:tc>
          <w:tcPr>
            <w:tcW w:w="439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Станок предназначен для чистового раскроя без сколов </w:t>
            </w: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древесносодержащих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, преимущественно плитных материалов, таких как ДСП, МДФ, ДВП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22307,72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фирма</w:t>
            </w:r>
            <w:r w:rsidRPr="0022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1FF7">
              <w:rPr>
                <w:rStyle w:val="a6"/>
                <w:rFonts w:ascii="Times New Roman" w:hAnsi="Times New Roman" w:cs="Times New Roman"/>
                <w:b w:val="0"/>
                <w:color w:val="0F1419"/>
                <w:sz w:val="20"/>
                <w:szCs w:val="20"/>
                <w:shd w:val="clear" w:color="auto" w:fill="FFFFFF"/>
                <w:lang w:val="en-US"/>
              </w:rPr>
              <w:t xml:space="preserve">Wilhelm </w:t>
            </w:r>
            <w:proofErr w:type="spellStart"/>
            <w:r w:rsidRPr="00221FF7">
              <w:rPr>
                <w:rStyle w:val="a6"/>
                <w:rFonts w:ascii="Times New Roman" w:hAnsi="Times New Roman" w:cs="Times New Roman"/>
                <w:b w:val="0"/>
                <w:color w:val="0F1419"/>
                <w:sz w:val="20"/>
                <w:szCs w:val="20"/>
                <w:shd w:val="clear" w:color="auto" w:fill="FFFFFF"/>
                <w:lang w:val="en-US"/>
              </w:rPr>
              <w:t>Altendorf</w:t>
            </w:r>
            <w:proofErr w:type="spellEnd"/>
            <w:r w:rsidRPr="00221FF7">
              <w:rPr>
                <w:rStyle w:val="a6"/>
                <w:rFonts w:ascii="Times New Roman" w:hAnsi="Times New Roman" w:cs="Times New Roman"/>
                <w:b w:val="0"/>
                <w:color w:val="0F1419"/>
                <w:sz w:val="20"/>
                <w:szCs w:val="20"/>
                <w:shd w:val="clear" w:color="auto" w:fill="FFFFFF"/>
                <w:lang w:val="en-US"/>
              </w:rPr>
              <w:t xml:space="preserve"> GmbH &amp; Co. </w:t>
            </w:r>
            <w:proofErr w:type="spellStart"/>
            <w:r w:rsidRPr="00221FF7">
              <w:rPr>
                <w:rStyle w:val="a6"/>
                <w:rFonts w:ascii="Times New Roman" w:hAnsi="Times New Roman" w:cs="Times New Roman"/>
                <w:b w:val="0"/>
                <w:color w:val="0F1419"/>
                <w:sz w:val="20"/>
                <w:szCs w:val="20"/>
                <w:shd w:val="clear" w:color="auto" w:fill="FFFFFF"/>
              </w:rPr>
              <w:t>KG</w:t>
            </w:r>
            <w:r w:rsidRPr="00221FF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, 2007 год.</w:t>
            </w:r>
          </w:p>
        </w:tc>
        <w:tc>
          <w:tcPr>
            <w:tcW w:w="426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Гриневич Сергей Анатол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евич, 80257201314, gres410a@ya.ru</w:t>
            </w:r>
          </w:p>
        </w:tc>
      </w:tr>
      <w:tr w:rsidR="00221FF7" w:rsidRPr="00221FF7" w:rsidTr="00221FF7">
        <w:tc>
          <w:tcPr>
            <w:tcW w:w="138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Обрабат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вающий центр с чи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ловым пр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граммным управлением: </w:t>
            </w:r>
            <w:r w:rsidRPr="0022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4.35</w:t>
            </w:r>
          </w:p>
        </w:tc>
        <w:tc>
          <w:tcPr>
            <w:tcW w:w="4394" w:type="dxa"/>
          </w:tcPr>
          <w:p w:rsidR="00155621" w:rsidRPr="00221FF7" w:rsidRDefault="00155621" w:rsidP="00221F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форматирование и профилирование, сверление, выборка паза, раскрой в разных вариантах, 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лицовка кромки с последующей обработкой. Сверление сквозных и глухих отверстий в пло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костях и торцах мебельных заготовок. Фрезер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вания ДВП, МДФ и других плитных материалов с целью получения фасонных изделий, фрезер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вание монтажных пазов в мебельных загото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ках.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114387,76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r w:rsidRPr="00221FF7">
              <w:rPr>
                <w:rStyle w:val="a6"/>
                <w:rFonts w:ascii="Times New Roman" w:hAnsi="Times New Roman" w:cs="Times New Roman"/>
                <w:b w:val="0"/>
                <w:color w:val="0F1419"/>
                <w:sz w:val="20"/>
                <w:szCs w:val="20"/>
                <w:shd w:val="clear" w:color="auto" w:fill="FFFFFF"/>
                <w:lang w:val="en-US"/>
              </w:rPr>
              <w:t>B</w:t>
            </w:r>
            <w:proofErr w:type="spellStart"/>
            <w:r w:rsidRPr="00221FF7">
              <w:rPr>
                <w:rStyle w:val="a6"/>
                <w:rFonts w:ascii="Times New Roman" w:hAnsi="Times New Roman" w:cs="Times New Roman"/>
                <w:b w:val="0"/>
                <w:color w:val="0F1419"/>
                <w:sz w:val="20"/>
                <w:szCs w:val="20"/>
                <w:shd w:val="clear" w:color="auto" w:fill="FFFFFF"/>
              </w:rPr>
              <w:t>iesse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, Италия, 2004 год.</w:t>
            </w:r>
          </w:p>
        </w:tc>
        <w:tc>
          <w:tcPr>
            <w:tcW w:w="426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Аникее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ко А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дрей Ф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дорович, 80291743212, </w:t>
            </w:r>
            <w:hyperlink r:id="rId7" w:history="1">
              <w:r w:rsidRPr="00221F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hasper@tut.by</w:t>
              </w:r>
            </w:hyperlink>
          </w:p>
        </w:tc>
      </w:tr>
      <w:tr w:rsidR="00221FF7" w:rsidRPr="00221FF7" w:rsidTr="00221FF7">
        <w:tc>
          <w:tcPr>
            <w:tcW w:w="138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Заточной автомат с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рии CHP </w:t>
            </w: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«VOLLMER»</w:t>
            </w:r>
          </w:p>
        </w:tc>
        <w:tc>
          <w:tcPr>
            <w:tcW w:w="4394" w:type="dxa"/>
          </w:tcPr>
          <w:p w:rsidR="00155621" w:rsidRPr="00221FF7" w:rsidRDefault="00155621" w:rsidP="00221F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Станок предназначен для заточки передней и задней поверхности </w:t>
            </w:r>
            <w:proofErr w:type="gram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зубьев</w:t>
            </w:r>
            <w:proofErr w:type="gram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 дисковых пил, оснащенных пластинками твердого сплава.</w:t>
            </w:r>
          </w:p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77220,59</w:t>
            </w:r>
          </w:p>
        </w:tc>
        <w:tc>
          <w:tcPr>
            <w:tcW w:w="1134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r w:rsidRPr="0022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VOLLMER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, Герм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ния, 2009 год.</w:t>
            </w:r>
          </w:p>
        </w:tc>
        <w:tc>
          <w:tcPr>
            <w:tcW w:w="426" w:type="dxa"/>
          </w:tcPr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21FF7" w:rsidRPr="00221FF7" w:rsidRDefault="00221FF7" w:rsidP="00221F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 xml:space="preserve">Лукаш Валерий </w:t>
            </w:r>
            <w:proofErr w:type="spellStart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Тадеуш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221FF7">
              <w:rPr>
                <w:rFonts w:ascii="Times New Roman" w:hAnsi="Times New Roman" w:cs="Times New Roman"/>
                <w:sz w:val="20"/>
                <w:szCs w:val="20"/>
              </w:rPr>
              <w:t>, 80297079529, valeri-tad@rambler.ru</w:t>
            </w:r>
          </w:p>
          <w:p w:rsidR="00155621" w:rsidRPr="00221FF7" w:rsidRDefault="00155621" w:rsidP="0022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621" w:rsidRDefault="00155621" w:rsidP="00221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1FF7" w:rsidRPr="00221FF7" w:rsidRDefault="00221FF7" w:rsidP="00221FF7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Зав. кафедрой </w:t>
      </w:r>
      <w:proofErr w:type="spellStart"/>
      <w:r w:rsidRPr="00221FF7">
        <w:rPr>
          <w:rFonts w:ascii="Times New Roman" w:hAnsi="Times New Roman" w:cs="Times New Roman"/>
          <w:sz w:val="24"/>
          <w:szCs w:val="20"/>
        </w:rPr>
        <w:t>ДОСиИ</w:t>
      </w:r>
      <w:proofErr w:type="spellEnd"/>
      <w:r w:rsidR="002B5339">
        <w:rPr>
          <w:rFonts w:ascii="Times New Roman" w:hAnsi="Times New Roman" w:cs="Times New Roman"/>
          <w:sz w:val="24"/>
          <w:szCs w:val="20"/>
        </w:rPr>
        <w:t>, доц., к.т.н.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Pr="00221FF7">
        <w:rPr>
          <w:rFonts w:ascii="Times New Roman" w:hAnsi="Times New Roman" w:cs="Times New Roman"/>
          <w:sz w:val="24"/>
          <w:szCs w:val="20"/>
        </w:rPr>
        <w:t xml:space="preserve">       </w:t>
      </w:r>
      <w:r w:rsidR="002B5339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Pr="00221FF7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</w:t>
      </w:r>
      <w:proofErr w:type="spellStart"/>
      <w:r w:rsidRPr="00221FF7">
        <w:rPr>
          <w:rFonts w:ascii="Times New Roman" w:hAnsi="Times New Roman" w:cs="Times New Roman"/>
          <w:sz w:val="24"/>
          <w:szCs w:val="20"/>
        </w:rPr>
        <w:t>Гришкевич</w:t>
      </w:r>
      <w:proofErr w:type="spellEnd"/>
      <w:r w:rsidRPr="00221FF7">
        <w:rPr>
          <w:rFonts w:ascii="Times New Roman" w:hAnsi="Times New Roman" w:cs="Times New Roman"/>
          <w:sz w:val="24"/>
          <w:szCs w:val="20"/>
        </w:rPr>
        <w:t xml:space="preserve"> А.А.</w:t>
      </w:r>
    </w:p>
    <w:sectPr w:rsidR="00221FF7" w:rsidRPr="0022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7F6"/>
    <w:multiLevelType w:val="hybridMultilevel"/>
    <w:tmpl w:val="548A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27C1F"/>
    <w:multiLevelType w:val="hybridMultilevel"/>
    <w:tmpl w:val="B12E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0B76"/>
    <w:multiLevelType w:val="hybridMultilevel"/>
    <w:tmpl w:val="50AE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21"/>
    <w:rsid w:val="00155621"/>
    <w:rsid w:val="00221FF7"/>
    <w:rsid w:val="002B5339"/>
    <w:rsid w:val="00DC4E82"/>
    <w:rsid w:val="00F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56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5621"/>
    <w:rPr>
      <w:color w:val="0000FF" w:themeColor="hyperlink"/>
      <w:u w:val="single"/>
    </w:rPr>
  </w:style>
  <w:style w:type="character" w:styleId="a6">
    <w:name w:val="Strong"/>
    <w:basedOn w:val="a0"/>
    <w:qFormat/>
    <w:rsid w:val="00155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56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5621"/>
    <w:rPr>
      <w:color w:val="0000FF" w:themeColor="hyperlink"/>
      <w:u w:val="single"/>
    </w:rPr>
  </w:style>
  <w:style w:type="character" w:styleId="a6">
    <w:name w:val="Strong"/>
    <w:basedOn w:val="a0"/>
    <w:qFormat/>
    <w:rsid w:val="00155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per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anin@wm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2</cp:revision>
  <cp:lastPrinted>2017-06-29T12:06:00Z</cp:lastPrinted>
  <dcterms:created xsi:type="dcterms:W3CDTF">2017-06-29T11:39:00Z</dcterms:created>
  <dcterms:modified xsi:type="dcterms:W3CDTF">2017-06-29T12:06:00Z</dcterms:modified>
</cp:coreProperties>
</file>