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77" w:rsidRPr="003D4B7C" w:rsidRDefault="005D6E77" w:rsidP="005D6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УДК 557.114:616-006</w:t>
      </w:r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Студ. А.</w:t>
      </w:r>
      <w:r w:rsidRPr="003D4B7C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3D4B7C">
        <w:rPr>
          <w:rFonts w:ascii="Times New Roman" w:hAnsi="Times New Roman"/>
          <w:sz w:val="28"/>
          <w:szCs w:val="28"/>
        </w:rPr>
        <w:t>Гаруля</w:t>
      </w:r>
      <w:proofErr w:type="spellEnd"/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Науч. рук</w:t>
      </w:r>
      <w:proofErr w:type="gramStart"/>
      <w:r w:rsidRPr="003D4B7C">
        <w:rPr>
          <w:rFonts w:ascii="Times New Roman" w:hAnsi="Times New Roman"/>
          <w:sz w:val="28"/>
          <w:szCs w:val="28"/>
        </w:rPr>
        <w:t>.</w:t>
      </w:r>
      <w:proofErr w:type="gramEnd"/>
      <w:r w:rsidRPr="003D4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B7C">
        <w:rPr>
          <w:rFonts w:ascii="Times New Roman" w:hAnsi="Times New Roman"/>
          <w:sz w:val="28"/>
          <w:szCs w:val="28"/>
        </w:rPr>
        <w:t>з</w:t>
      </w:r>
      <w:proofErr w:type="gramEnd"/>
      <w:r w:rsidRPr="003D4B7C">
        <w:rPr>
          <w:rFonts w:ascii="Times New Roman" w:hAnsi="Times New Roman"/>
          <w:sz w:val="28"/>
          <w:szCs w:val="28"/>
        </w:rPr>
        <w:t>ав. кафедрой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3D4B7C">
        <w:rPr>
          <w:rFonts w:ascii="Times New Roman" w:hAnsi="Times New Roman"/>
          <w:sz w:val="28"/>
          <w:szCs w:val="28"/>
        </w:rPr>
        <w:t>Н. Леонтьев</w:t>
      </w:r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B7C">
        <w:rPr>
          <w:rFonts w:ascii="Times New Roman" w:hAnsi="Times New Roman"/>
          <w:sz w:val="24"/>
          <w:szCs w:val="24"/>
        </w:rPr>
        <w:t xml:space="preserve">(кафедра биотехнологии и </w:t>
      </w:r>
      <w:proofErr w:type="spellStart"/>
      <w:r w:rsidRPr="003D4B7C">
        <w:rPr>
          <w:rFonts w:ascii="Times New Roman" w:hAnsi="Times New Roman"/>
          <w:sz w:val="24"/>
          <w:szCs w:val="24"/>
        </w:rPr>
        <w:t>биоэкологии</w:t>
      </w:r>
      <w:proofErr w:type="spellEnd"/>
      <w:r w:rsidRPr="003D4B7C">
        <w:rPr>
          <w:rFonts w:ascii="Times New Roman" w:hAnsi="Times New Roman"/>
          <w:sz w:val="24"/>
          <w:szCs w:val="24"/>
        </w:rPr>
        <w:t>, БГТУ)</w:t>
      </w:r>
    </w:p>
    <w:p w:rsidR="005D6E77" w:rsidRPr="003D4B7C" w:rsidRDefault="005D6E77" w:rsidP="005D6E7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B7C">
        <w:rPr>
          <w:rFonts w:ascii="Times New Roman" w:hAnsi="Times New Roman"/>
          <w:b/>
          <w:sz w:val="28"/>
          <w:szCs w:val="28"/>
        </w:rPr>
        <w:t>ПРИМЕНЕНИЕ ПОЛИСАХАРИДОВ ПРИ ЛЕЧЕНИИ</w:t>
      </w:r>
    </w:p>
    <w:p w:rsidR="005D6E77" w:rsidRPr="003D4B7C" w:rsidRDefault="005D6E77" w:rsidP="005D6E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b/>
          <w:sz w:val="28"/>
          <w:szCs w:val="28"/>
        </w:rPr>
        <w:t>ОНКОЛОГИЧЕСКИХ ЗАБОЛЕВАНИЙ</w:t>
      </w:r>
    </w:p>
    <w:p w:rsidR="005D6E77" w:rsidRPr="003D4B7C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На сегодняшний день рак – одно из самых распространенных заболеваний в мире. Ежегодно наблюдается тенденция увеличения з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болеваемости раком, Беларусь не исключение. Эта проблема стоит очень остро и вызывает всеобщий интерес.</w:t>
      </w:r>
    </w:p>
    <w:p w:rsidR="005D6E77" w:rsidRP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Цель нашей работы: провести поиск литературы по вопросу применения полисахаридов, выделенных из грибов, для лечения онк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логических заболеваний, выяснить, какие из полисахаридов являются наиболее эффективными и какие из них можно производить в ма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штабах нашей страны.</w:t>
      </w:r>
      <w:r w:rsidRPr="00BA60A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Полисахариды грибов в основном являются </w:t>
      </w:r>
      <w:proofErr w:type="spellStart"/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>глюканами</w:t>
      </w:r>
      <w:proofErr w:type="spellEnd"/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>Глюканы</w:t>
      </w:r>
      <w:proofErr w:type="spellEnd"/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представляют собой молекулу </w:t>
      </w:r>
      <w:hyperlink r:id="rId4" w:tooltip="Полисахарид" w:history="1">
        <w:r w:rsidRPr="005D6E77">
          <w:rPr>
            <w:rStyle w:val="a3"/>
            <w:rFonts w:ascii="Times New Roman" w:hAnsi="Times New Roman"/>
            <w:color w:val="000000"/>
            <w:sz w:val="28"/>
            <w:szCs w:val="28"/>
          </w:rPr>
          <w:t>полисахарида</w:t>
        </w:r>
      </w:hyperlink>
      <w:r w:rsidRPr="005D6E77">
        <w:rPr>
          <w:rFonts w:ascii="Times New Roman" w:hAnsi="Times New Roman"/>
          <w:color w:val="000000"/>
          <w:sz w:val="28"/>
          <w:szCs w:val="28"/>
        </w:rPr>
        <w:t xml:space="preserve"> из мономеров D-</w:t>
      </w:r>
      <w:hyperlink r:id="rId5" w:tooltip="Глюкоза" w:history="1">
        <w:r w:rsidRPr="005D6E77">
          <w:rPr>
            <w:rStyle w:val="a3"/>
            <w:rFonts w:ascii="Times New Roman" w:hAnsi="Times New Roman"/>
            <w:color w:val="000000"/>
            <w:sz w:val="28"/>
            <w:szCs w:val="28"/>
          </w:rPr>
          <w:t>глюкозы</w:t>
        </w:r>
      </w:hyperlink>
      <w:r w:rsidRPr="005D6E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D6E77">
        <w:rPr>
          <w:rFonts w:ascii="Times New Roman" w:hAnsi="Times New Roman"/>
          <w:color w:val="222222"/>
          <w:sz w:val="28"/>
          <w:szCs w:val="28"/>
        </w:rPr>
        <w:t xml:space="preserve">Некоторые из них связаны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β-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(1-3), (1-6)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</w:t>
      </w:r>
      <w:r w:rsidRPr="005D6E77">
        <w:rPr>
          <w:rFonts w:ascii="Times New Roman" w:hAnsi="Times New Roman"/>
          <w:color w:val="222222"/>
          <w:sz w:val="28"/>
          <w:szCs w:val="28"/>
        </w:rPr>
        <w:t>и</w:t>
      </w:r>
      <w:r w:rsidRPr="005D6E77">
        <w:rPr>
          <w:rFonts w:ascii="Times New Roman" w:hAnsi="Times New Roman"/>
          <w:color w:val="222222"/>
          <w:sz w:val="28"/>
          <w:szCs w:val="28"/>
        </w:rPr>
        <w:t>козидными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 и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α-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(1-3)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гликозидными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связями (рис.1). Чаще всего с</w:t>
      </w:r>
      <w:r w:rsidRPr="005D6E77">
        <w:rPr>
          <w:rFonts w:ascii="Times New Roman" w:hAnsi="Times New Roman"/>
          <w:color w:val="222222"/>
          <w:sz w:val="28"/>
          <w:szCs w:val="28"/>
        </w:rPr>
        <w:t>у</w:t>
      </w:r>
      <w:r w:rsidRPr="005D6E77">
        <w:rPr>
          <w:rFonts w:ascii="Times New Roman" w:hAnsi="Times New Roman"/>
          <w:color w:val="222222"/>
          <w:sz w:val="28"/>
          <w:szCs w:val="28"/>
        </w:rPr>
        <w:t xml:space="preserve">ществует основная цепь, которая является либо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β-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(1-3),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β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-(1-4), либо смешанной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β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(1-3) и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β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(1-4) с боковыми цепями, которые могут с</w:t>
      </w:r>
      <w:r w:rsidRPr="005D6E77">
        <w:rPr>
          <w:rFonts w:ascii="Times New Roman" w:hAnsi="Times New Roman"/>
          <w:color w:val="222222"/>
          <w:sz w:val="28"/>
          <w:szCs w:val="28"/>
        </w:rPr>
        <w:t>о</w:t>
      </w:r>
      <w:r w:rsidRPr="005D6E77">
        <w:rPr>
          <w:rFonts w:ascii="Times New Roman" w:hAnsi="Times New Roman"/>
          <w:color w:val="222222"/>
          <w:sz w:val="28"/>
          <w:szCs w:val="28"/>
        </w:rPr>
        <w:t xml:space="preserve">держать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глюкуроновую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кислоту, галактозу,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маннозу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>, арабинозу или ксилозу в качестве основного компонента или в разных комбинациях [1].</w:t>
      </w:r>
    </w:p>
    <w:p w:rsidR="005D6E77" w:rsidRP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pacing w:val="-6"/>
          <w:sz w:val="4"/>
          <w:szCs w:val="4"/>
        </w:rPr>
      </w:pPr>
    </w:p>
    <w:p w:rsidR="005D6E77" w:rsidRPr="003D4B7C" w:rsidRDefault="005D6E77" w:rsidP="005D6E77">
      <w:pPr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68345" cy="1316990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77" w:rsidRPr="00BB2F09" w:rsidRDefault="005D6E77" w:rsidP="005D6E77">
      <w:pPr>
        <w:spacing w:after="120" w:line="240" w:lineRule="auto"/>
        <w:jc w:val="center"/>
        <w:rPr>
          <w:rFonts w:ascii="Times New Roman" w:hAnsi="Times New Roman"/>
          <w:b/>
          <w:color w:val="222222"/>
          <w:sz w:val="26"/>
          <w:szCs w:val="26"/>
        </w:rPr>
      </w:pPr>
      <w:r w:rsidRPr="00BB2F09">
        <w:rPr>
          <w:rFonts w:ascii="Times New Roman" w:hAnsi="Times New Roman"/>
          <w:b/>
          <w:color w:val="222222"/>
          <w:sz w:val="26"/>
          <w:szCs w:val="26"/>
        </w:rPr>
        <w:t xml:space="preserve">Рисунок 1 – </w:t>
      </w:r>
      <w:proofErr w:type="spellStart"/>
      <w:r w:rsidRPr="00BB2F09">
        <w:rPr>
          <w:rFonts w:ascii="Times New Roman" w:hAnsi="Times New Roman"/>
          <w:b/>
          <w:color w:val="222222"/>
          <w:sz w:val="26"/>
          <w:szCs w:val="26"/>
        </w:rPr>
        <w:t>Глюкан</w:t>
      </w:r>
      <w:proofErr w:type="spellEnd"/>
      <w:r w:rsidRPr="00BB2F09">
        <w:rPr>
          <w:rFonts w:ascii="Times New Roman" w:hAnsi="Times New Roman"/>
          <w:b/>
          <w:color w:val="222222"/>
          <w:sz w:val="26"/>
          <w:szCs w:val="26"/>
        </w:rPr>
        <w:t xml:space="preserve"> с </w:t>
      </w:r>
      <w:proofErr w:type="spellStart"/>
      <w:r w:rsidRPr="00BB2F09">
        <w:rPr>
          <w:rFonts w:ascii="Times New Roman" w:hAnsi="Times New Roman"/>
          <w:b/>
          <w:color w:val="222222"/>
          <w:sz w:val="26"/>
          <w:szCs w:val="26"/>
        </w:rPr>
        <w:t>β-</w:t>
      </w:r>
      <w:proofErr w:type="spellEnd"/>
      <w:r w:rsidRPr="00BB2F09">
        <w:rPr>
          <w:rFonts w:ascii="Times New Roman" w:hAnsi="Times New Roman"/>
          <w:b/>
          <w:color w:val="222222"/>
          <w:sz w:val="26"/>
          <w:szCs w:val="26"/>
        </w:rPr>
        <w:t xml:space="preserve"> (1-3), (1-6) </w:t>
      </w:r>
      <w:proofErr w:type="spellStart"/>
      <w:r w:rsidRPr="00BB2F09">
        <w:rPr>
          <w:rFonts w:ascii="Times New Roman" w:hAnsi="Times New Roman"/>
          <w:b/>
          <w:color w:val="222222"/>
          <w:sz w:val="26"/>
          <w:szCs w:val="26"/>
        </w:rPr>
        <w:t>гликозидными</w:t>
      </w:r>
      <w:proofErr w:type="spellEnd"/>
      <w:r w:rsidRPr="00BB2F09">
        <w:rPr>
          <w:rFonts w:ascii="Times New Roman" w:hAnsi="Times New Roman"/>
          <w:b/>
          <w:color w:val="222222"/>
          <w:sz w:val="26"/>
          <w:szCs w:val="26"/>
        </w:rPr>
        <w:t xml:space="preserve"> связями</w:t>
      </w:r>
    </w:p>
    <w:p w:rsid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B7C">
        <w:rPr>
          <w:rFonts w:ascii="Times New Roman" w:hAnsi="Times New Roman"/>
          <w:color w:val="222222"/>
          <w:sz w:val="28"/>
          <w:szCs w:val="28"/>
        </w:rPr>
        <w:t xml:space="preserve">Но не все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глюканы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обладают противоопухолевой активностью. Такие структурные особенности, как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β-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(1-3) связи в основной цепи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глюкана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и наличие дополнительных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β-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(1-6) точек ветвления необх</w:t>
      </w:r>
      <w:r w:rsidRPr="003D4B7C">
        <w:rPr>
          <w:rFonts w:ascii="Times New Roman" w:hAnsi="Times New Roman"/>
          <w:color w:val="222222"/>
          <w:sz w:val="28"/>
          <w:szCs w:val="28"/>
        </w:rPr>
        <w:t>о</w:t>
      </w:r>
      <w:r w:rsidRPr="003D4B7C">
        <w:rPr>
          <w:rFonts w:ascii="Times New Roman" w:hAnsi="Times New Roman"/>
          <w:color w:val="222222"/>
          <w:sz w:val="28"/>
          <w:szCs w:val="28"/>
        </w:rPr>
        <w:t xml:space="preserve">димо для противоопухолевой активности [2]. 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Шесть грибных преп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ратов показали клинически значимую эффективность против опух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лей человека: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лентинан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шизофилан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, активное координационное с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единение гексозы, D-фракция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Майтаке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Полисахарид-</w:t>
      </w:r>
      <w:proofErr w:type="gramStart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K</w:t>
      </w:r>
      <w:proofErr w:type="spellEnd"/>
      <w:proofErr w:type="gramEnd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Полисах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рид-П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[2,3]. Краткая характеристика данных препаратов приведена в таблице.</w:t>
      </w:r>
    </w:p>
    <w:p w:rsidR="005D6E77" w:rsidRPr="003D4B7C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E77" w:rsidRPr="005D6E77" w:rsidRDefault="005D6E77" w:rsidP="005D6E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6E7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Таблица – Основные характеристики грибных полисахаридов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835"/>
        <w:gridCol w:w="2268"/>
        <w:gridCol w:w="1701"/>
      </w:tblGrid>
      <w:tr w:rsidR="005D6E77" w:rsidRPr="005D6E77" w:rsidTr="005D6E77">
        <w:trPr>
          <w:trHeight w:val="295"/>
        </w:trPr>
        <w:tc>
          <w:tcPr>
            <w:tcW w:w="1701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Полисахарид</w:t>
            </w:r>
          </w:p>
        </w:tc>
        <w:tc>
          <w:tcPr>
            <w:tcW w:w="2835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</w:t>
            </w:r>
          </w:p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молекулярная масса</w:t>
            </w:r>
          </w:p>
        </w:tc>
        <w:tc>
          <w:tcPr>
            <w:tcW w:w="2268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Гриб-продуцент</w:t>
            </w:r>
          </w:p>
        </w:tc>
        <w:tc>
          <w:tcPr>
            <w:tcW w:w="1701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Эффективен</w:t>
            </w:r>
          </w:p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Лентинан</w:t>
            </w:r>
            <w:proofErr w:type="spellEnd"/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β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(1-3),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β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(1-6)-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молекулярная масса п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рядка 400 000-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дальтон</w:t>
            </w:r>
          </w:p>
        </w:tc>
        <w:tc>
          <w:tcPr>
            <w:tcW w:w="2268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Шиитаке</w:t>
            </w:r>
            <w:proofErr w:type="spellEnd"/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Lentinus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edodes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аскомицетовые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дрожжи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albicans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Рак желудка и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колоректал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Шизофиллан</w:t>
            </w:r>
            <w:proofErr w:type="spellEnd"/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ß1-3,</w:t>
            </w:r>
            <w:r w:rsidRPr="005D6E7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ß1-6-D-глюкан,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лекулярн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масса поря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450 000 дальтон</w:t>
            </w:r>
          </w:p>
        </w:tc>
        <w:tc>
          <w:tcPr>
            <w:tcW w:w="2268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Щелелистник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обыкновенный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Schizophyllum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commune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Раком головы и шеи, рак шейки матки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Активное к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ординацио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соедин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гексозы 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α-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(1-3)  и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α-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(1-4)-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молекулярная масса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около 5000 дал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2268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Экстракт из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культивированн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мицелия нескол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ких видов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базид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грибов, в том чи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Шиитаке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Lentinus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edodes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Гепатоцелл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лярная  ка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цинома, др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гие виды рака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D-фракция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Майтаке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Смешанная фракция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ß-D-глюканов,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содержит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ß-D-глюканы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1-6 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новными цепями и 1-4 ответвлениями, и более </w:t>
            </w:r>
            <w:proofErr w:type="gram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1-3 основными цепями и 1-6 ответвл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ниями. Молекулярная масса 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 (около 5000 дал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тон)</w:t>
            </w:r>
          </w:p>
        </w:tc>
        <w:tc>
          <w:tcPr>
            <w:tcW w:w="2268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Грифола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вая,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Майтаке</w:t>
            </w:r>
            <w:proofErr w:type="spellEnd"/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Grifola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frondosa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 молочной железы, рак предстател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железы, легких, печ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и желудка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Полисахарид-К (ПСК)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ß1-4 основной цепью, ß1-3 или ß1-6  боковыми цепями, кот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рые прикреплены к п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липептидной части п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средством O - и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N-гликозидных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2268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Траметес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цветный 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Trametes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versicolor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Рака желудка, пищевода, носоглотки, толстой ки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и прямой кишки, ле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ких, рак груди</w:t>
            </w:r>
          </w:p>
        </w:tc>
      </w:tr>
      <w:tr w:rsidR="005D6E77" w:rsidRPr="005D6E77" w:rsidTr="005D6E77">
        <w:tc>
          <w:tcPr>
            <w:tcW w:w="1701" w:type="dxa"/>
          </w:tcPr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Полисахарид-Р</w:t>
            </w:r>
            <w:proofErr w:type="spellEnd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(ПСП)</w:t>
            </w:r>
          </w:p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1-4, 1-2 и 1-3 </w:t>
            </w:r>
            <w:proofErr w:type="spellStart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ß-D-глюкозные</w:t>
            </w:r>
            <w:proofErr w:type="spellEnd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соединения, вместе с небольшим к</w:t>
            </w: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личеством связей 1-3, 1-4 и 1-6 галактозы, 1-3 и 1-6 </w:t>
            </w:r>
            <w:proofErr w:type="spellStart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маннозы</w:t>
            </w:r>
            <w:proofErr w:type="spellEnd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1-3 и 1-4 ар</w:t>
            </w: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бинозы</w:t>
            </w:r>
          </w:p>
        </w:tc>
        <w:tc>
          <w:tcPr>
            <w:tcW w:w="2268" w:type="dxa"/>
          </w:tcPr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Траметес</w:t>
            </w:r>
            <w:proofErr w:type="spellEnd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</w:t>
            </w: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цветный (</w:t>
            </w:r>
            <w:proofErr w:type="spellStart"/>
            <w:r w:rsidRPr="00473C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Trametes</w:t>
            </w:r>
            <w:proofErr w:type="spellEnd"/>
            <w:r w:rsidRPr="00473C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C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versicolor</w:t>
            </w:r>
            <w:proofErr w:type="spellEnd"/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 желудка, пищевода и легких</w:t>
            </w:r>
          </w:p>
          <w:p w:rsidR="005D6E77" w:rsidRPr="00473C94" w:rsidRDefault="005D6E77" w:rsidP="00D00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E77" w:rsidRPr="005D6E77" w:rsidRDefault="005D6E77" w:rsidP="005D6E77">
      <w:pPr>
        <w:spacing w:after="0" w:line="240" w:lineRule="auto"/>
        <w:rPr>
          <w:sz w:val="12"/>
          <w:szCs w:val="12"/>
        </w:rPr>
      </w:pPr>
    </w:p>
    <w:p w:rsidR="005D6E77" w:rsidRPr="003D4B7C" w:rsidRDefault="005D6E77" w:rsidP="005D6E77">
      <w:pPr>
        <w:spacing w:before="120" w:after="0" w:line="31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β-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>(1→3)-(1→6)-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глюканы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получают экстракцией из биомассы горячей водой, горячими разбавленными водными растворами кисл</w:t>
      </w:r>
      <w:r w:rsidRPr="003D4B7C">
        <w:rPr>
          <w:rFonts w:ascii="Times New Roman" w:hAnsi="Times New Roman"/>
          <w:color w:val="000000"/>
          <w:sz w:val="28"/>
          <w:szCs w:val="28"/>
        </w:rPr>
        <w:t>о</w:t>
      </w:r>
      <w:r w:rsidRPr="003D4B7C">
        <w:rPr>
          <w:rFonts w:ascii="Times New Roman" w:hAnsi="Times New Roman"/>
          <w:color w:val="000000"/>
          <w:sz w:val="28"/>
          <w:szCs w:val="28"/>
        </w:rPr>
        <w:t xml:space="preserve">ты или щелочи [4]. Затем проводят ингибирование гидролитических </w:t>
      </w:r>
      <w:r w:rsidRPr="003D4B7C">
        <w:rPr>
          <w:rFonts w:ascii="Times New Roman" w:hAnsi="Times New Roman"/>
          <w:color w:val="000000"/>
          <w:sz w:val="28"/>
          <w:szCs w:val="28"/>
        </w:rPr>
        <w:lastRenderedPageBreak/>
        <w:t>ферментов. Поэтапно осуществляют процедуры очистки, пока не уд</w:t>
      </w:r>
      <w:r w:rsidRPr="003D4B7C">
        <w:rPr>
          <w:rFonts w:ascii="Times New Roman" w:hAnsi="Times New Roman"/>
          <w:color w:val="000000"/>
          <w:sz w:val="28"/>
          <w:szCs w:val="28"/>
        </w:rPr>
        <w:t>а</w:t>
      </w:r>
      <w:r w:rsidRPr="003D4B7C">
        <w:rPr>
          <w:rFonts w:ascii="Times New Roman" w:hAnsi="Times New Roman"/>
          <w:color w:val="000000"/>
          <w:sz w:val="28"/>
          <w:szCs w:val="28"/>
        </w:rPr>
        <w:t xml:space="preserve">стся выделить максимально чистый продукт. Затем проводят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хромат</w:t>
      </w:r>
      <w:r w:rsidRPr="003D4B7C">
        <w:rPr>
          <w:rFonts w:ascii="Times New Roman" w:hAnsi="Times New Roman"/>
          <w:color w:val="000000"/>
          <w:sz w:val="28"/>
          <w:szCs w:val="28"/>
        </w:rPr>
        <w:t>о</w:t>
      </w:r>
      <w:r w:rsidRPr="003D4B7C">
        <w:rPr>
          <w:rFonts w:ascii="Times New Roman" w:hAnsi="Times New Roman"/>
          <w:color w:val="000000"/>
          <w:sz w:val="28"/>
          <w:szCs w:val="28"/>
        </w:rPr>
        <w:t>графическую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очистку для достижения максимальной чистоты дейс</w:t>
      </w:r>
      <w:r w:rsidRPr="003D4B7C">
        <w:rPr>
          <w:rFonts w:ascii="Times New Roman" w:hAnsi="Times New Roman"/>
          <w:color w:val="000000"/>
          <w:sz w:val="28"/>
          <w:szCs w:val="28"/>
        </w:rPr>
        <w:t>т</w:t>
      </w:r>
      <w:r w:rsidRPr="003D4B7C">
        <w:rPr>
          <w:rFonts w:ascii="Times New Roman" w:hAnsi="Times New Roman"/>
          <w:color w:val="000000"/>
          <w:sz w:val="28"/>
          <w:szCs w:val="28"/>
        </w:rPr>
        <w:t>вующего вещества.</w:t>
      </w: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0AE">
        <w:rPr>
          <w:rFonts w:ascii="Times New Roman" w:hAnsi="Times New Roman"/>
          <w:color w:val="000000"/>
          <w:spacing w:val="-4"/>
          <w:sz w:val="28"/>
          <w:szCs w:val="28"/>
        </w:rPr>
        <w:t xml:space="preserve">Механизм действия </w:t>
      </w:r>
      <w:r w:rsidRPr="00BA60AE">
        <w:rPr>
          <w:rFonts w:ascii="Times New Roman" w:hAnsi="Times New Roman"/>
          <w:color w:val="222222"/>
          <w:spacing w:val="-4"/>
          <w:sz w:val="28"/>
          <w:szCs w:val="28"/>
        </w:rPr>
        <w:t xml:space="preserve">грибные </w:t>
      </w:r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полисахаридов состоит в том, что они не атакуют раковые клетки, а производят на них противоопухолевое действие, активируя различные иммунные реакции в организме хозяина с помощью стимуляции естественных клеток убийц, т-клеток, </w:t>
      </w:r>
      <w:proofErr w:type="spellStart"/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Б-клеток</w:t>
      </w:r>
      <w:proofErr w:type="spellEnd"/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, и </w:t>
      </w:r>
      <w:proofErr w:type="spellStart"/>
      <w:proofErr w:type="gramStart"/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макрофаг-зависимых</w:t>
      </w:r>
      <w:proofErr w:type="spellEnd"/>
      <w:proofErr w:type="gramEnd"/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реакций иммунной системы, которые в свою очередь атакуют раковые клети [3].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color w:val="000000"/>
          <w:sz w:val="28"/>
          <w:szCs w:val="28"/>
        </w:rPr>
        <w:t xml:space="preserve">Такие грибы, как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Ганодерма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бл</w:t>
      </w:r>
      <w:r w:rsidRPr="003D4B7C">
        <w:rPr>
          <w:rFonts w:ascii="Times New Roman" w:hAnsi="Times New Roman"/>
          <w:color w:val="000000"/>
          <w:sz w:val="28"/>
          <w:szCs w:val="28"/>
        </w:rPr>
        <w:t>е</w:t>
      </w:r>
      <w:r w:rsidRPr="003D4B7C">
        <w:rPr>
          <w:rFonts w:ascii="Times New Roman" w:hAnsi="Times New Roman"/>
          <w:color w:val="000000"/>
          <w:sz w:val="28"/>
          <w:szCs w:val="28"/>
        </w:rPr>
        <w:t>стящая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Ganoderma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lucidum</w:t>
      </w:r>
      <w:proofErr w:type="spellEnd"/>
      <w:proofErr w:type="gramStart"/>
      <w:r w:rsidRPr="003D4B7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3D4B7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Грифола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курчавая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Grifola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frondosa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обнаруженs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в Брестской, Витебской, Гомельской и Минской областях, охраняются в Национальном парке «Беловежская пуща» и «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Припя</w:t>
      </w:r>
      <w:r w:rsidRPr="003D4B7C">
        <w:rPr>
          <w:rFonts w:ascii="Times New Roman" w:hAnsi="Times New Roman"/>
          <w:color w:val="000000"/>
          <w:sz w:val="28"/>
          <w:szCs w:val="28"/>
        </w:rPr>
        <w:t>т</w:t>
      </w:r>
      <w:r w:rsidRPr="003D4B7C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 w:rsidRPr="003D4B7C">
        <w:rPr>
          <w:rFonts w:ascii="Times New Roman" w:hAnsi="Times New Roman"/>
          <w:color w:val="000000"/>
          <w:sz w:val="28"/>
          <w:szCs w:val="28"/>
        </w:rPr>
        <w:t>Занесены</w:t>
      </w:r>
      <w:proofErr w:type="gramEnd"/>
      <w:r w:rsidRPr="003D4B7C">
        <w:rPr>
          <w:rFonts w:ascii="Times New Roman" w:hAnsi="Times New Roman"/>
          <w:color w:val="000000"/>
          <w:sz w:val="28"/>
          <w:szCs w:val="28"/>
        </w:rPr>
        <w:t xml:space="preserve"> в красную книгу. Численность популяций мала, н</w:t>
      </w:r>
      <w:r w:rsidRPr="003D4B7C">
        <w:rPr>
          <w:rFonts w:ascii="Times New Roman" w:hAnsi="Times New Roman"/>
          <w:color w:val="000000"/>
          <w:sz w:val="28"/>
          <w:szCs w:val="28"/>
        </w:rPr>
        <w:t>е</w:t>
      </w:r>
      <w:r w:rsidRPr="003D4B7C">
        <w:rPr>
          <w:rFonts w:ascii="Times New Roman" w:hAnsi="Times New Roman"/>
          <w:color w:val="000000"/>
          <w:sz w:val="28"/>
          <w:szCs w:val="28"/>
        </w:rPr>
        <w:t>обходимо делать лабораторные посевы мицелия на субстрате. Наиб</w:t>
      </w:r>
      <w:r w:rsidRPr="003D4B7C">
        <w:rPr>
          <w:rFonts w:ascii="Times New Roman" w:hAnsi="Times New Roman"/>
          <w:color w:val="000000"/>
          <w:sz w:val="28"/>
          <w:szCs w:val="28"/>
        </w:rPr>
        <w:t>о</w:t>
      </w:r>
      <w:r w:rsidRPr="003D4B7C">
        <w:rPr>
          <w:rFonts w:ascii="Times New Roman" w:hAnsi="Times New Roman"/>
          <w:color w:val="000000"/>
          <w:sz w:val="28"/>
          <w:szCs w:val="28"/>
        </w:rPr>
        <w:t xml:space="preserve">лее перспективным является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Щелелистник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4B7C">
        <w:rPr>
          <w:rFonts w:ascii="Times New Roman" w:hAnsi="Times New Roman"/>
          <w:color w:val="000000"/>
          <w:sz w:val="28"/>
          <w:szCs w:val="28"/>
        </w:rPr>
        <w:t>обыкновенный</w:t>
      </w:r>
      <w:proofErr w:type="gramEnd"/>
      <w:r w:rsidRPr="003D4B7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Schizophyllum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commune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>). Он распространен по все Беларуси, его можно использовать для промышленного производства.</w:t>
      </w:r>
    </w:p>
    <w:p w:rsidR="005D6E77" w:rsidRPr="00641F15" w:rsidRDefault="005D6E77" w:rsidP="005D6E7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D4B7C">
        <w:rPr>
          <w:rFonts w:ascii="Times New Roman" w:hAnsi="Times New Roman"/>
          <w:sz w:val="28"/>
          <w:szCs w:val="28"/>
        </w:rPr>
        <w:t>ЛИТЕРАТУРА</w:t>
      </w:r>
    </w:p>
    <w:p w:rsidR="005D6E77" w:rsidRPr="00641F15" w:rsidRDefault="005D6E77" w:rsidP="005D6E77">
      <w:pPr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lang w:val="en-US"/>
        </w:rPr>
        <w:t> </w:t>
      </w:r>
      <w:r w:rsidRPr="00641F15">
        <w:rPr>
          <w:rFonts w:ascii="Times New Roman" w:hAnsi="Times New Roman"/>
          <w:sz w:val="28"/>
          <w:szCs w:val="28"/>
          <w:lang w:val="en-US"/>
        </w:rPr>
        <w:t xml:space="preserve">Bioactive Polysaccharides/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Shaoping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N. [et al] // USA: Elsevier Ltd. – 2017. – P. 8–13, 16–17.</w:t>
      </w:r>
    </w:p>
    <w:p w:rsidR="005D6E77" w:rsidRPr="00641F15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2.</w:t>
      </w:r>
      <w:bookmarkStart w:id="0" w:name="_Hlk511910535"/>
      <w:r>
        <w:rPr>
          <w:lang w:val="en-US"/>
        </w:rPr>
        <w:t> 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Qiong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</w:t>
      </w:r>
      <w:bookmarkEnd w:id="0"/>
      <w:r w:rsidRPr="00641F15">
        <w:rPr>
          <w:rFonts w:ascii="Times New Roman" w:hAnsi="Times New Roman"/>
          <w:sz w:val="28"/>
          <w:szCs w:val="28"/>
          <w:lang w:val="en-US"/>
        </w:rPr>
        <w:t xml:space="preserve">g. Bioactive Mushroom Polysaccharides: A Review on Monosaccharide Composition, Biosynthesis and Regulation 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Qiong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Wang,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Feng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Wang [et al] // School of Food and Biological Engineering, Jiangsu University, China. – P. 2–5.</w:t>
      </w: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Borchers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A.T. Mushrooms, tumors, and immunity 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Borchers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A.T., Stern J.S. [et al] // Proc. Soc. Exp. </w:t>
      </w:r>
      <w:proofErr w:type="spellStart"/>
      <w:r w:rsidRPr="003D4B7C">
        <w:rPr>
          <w:rFonts w:ascii="Times New Roman" w:hAnsi="Times New Roman"/>
          <w:sz w:val="28"/>
          <w:szCs w:val="28"/>
        </w:rPr>
        <w:t>Biol</w:t>
      </w:r>
      <w:proofErr w:type="spellEnd"/>
      <w:r w:rsidRPr="003D4B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4B7C">
        <w:rPr>
          <w:rFonts w:ascii="Times New Roman" w:hAnsi="Times New Roman"/>
          <w:sz w:val="28"/>
          <w:szCs w:val="28"/>
        </w:rPr>
        <w:t>Med</w:t>
      </w:r>
      <w:proofErr w:type="spellEnd"/>
      <w:r w:rsidRPr="003D4B7C">
        <w:rPr>
          <w:rFonts w:ascii="Times New Roman" w:hAnsi="Times New Roman"/>
          <w:sz w:val="28"/>
          <w:szCs w:val="28"/>
        </w:rPr>
        <w:t>. – 1999. – P. 281–293.</w:t>
      </w: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D4B7C">
        <w:rPr>
          <w:rFonts w:ascii="Times New Roman" w:hAnsi="Times New Roman"/>
          <w:sz w:val="28"/>
          <w:szCs w:val="28"/>
          <w:lang w:eastAsia="ru-RU"/>
        </w:rPr>
        <w:t xml:space="preserve">Е. П.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Феофилова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Мицелиальные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 грибы как источники пол</w:t>
      </w:r>
      <w:r w:rsidRPr="003D4B7C">
        <w:rPr>
          <w:rFonts w:ascii="Times New Roman" w:hAnsi="Times New Roman"/>
          <w:sz w:val="28"/>
          <w:szCs w:val="28"/>
          <w:lang w:eastAsia="ru-RU"/>
        </w:rPr>
        <w:t>у</w:t>
      </w:r>
      <w:r w:rsidRPr="003D4B7C">
        <w:rPr>
          <w:rFonts w:ascii="Times New Roman" w:hAnsi="Times New Roman"/>
          <w:sz w:val="28"/>
          <w:szCs w:val="28"/>
          <w:lang w:eastAsia="ru-RU"/>
        </w:rPr>
        <w:t xml:space="preserve">чения новых лекарственных препаратов с иммуномодулирующей, противоопухолевой и ранозаживляющей активностями / Е. П.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Феоф</w:t>
      </w:r>
      <w:r w:rsidRPr="003D4B7C">
        <w:rPr>
          <w:rFonts w:ascii="Times New Roman" w:hAnsi="Times New Roman"/>
          <w:sz w:val="28"/>
          <w:szCs w:val="28"/>
          <w:lang w:eastAsia="ru-RU"/>
        </w:rPr>
        <w:t>и</w:t>
      </w:r>
      <w:r w:rsidRPr="003D4B7C">
        <w:rPr>
          <w:rFonts w:ascii="Times New Roman" w:hAnsi="Times New Roman"/>
          <w:sz w:val="28"/>
          <w:szCs w:val="28"/>
          <w:lang w:eastAsia="ru-RU"/>
        </w:rPr>
        <w:t>лова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; РАН,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Ин-т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 микробиологии – Москва, 2004. №1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D4B7C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D4B7C">
        <w:rPr>
          <w:rFonts w:ascii="Times New Roman" w:hAnsi="Times New Roman"/>
          <w:sz w:val="28"/>
          <w:szCs w:val="28"/>
          <w:lang w:eastAsia="ru-RU"/>
        </w:rPr>
        <w:t>27–32 с.</w:t>
      </w:r>
    </w:p>
    <w:p w:rsidR="00447FD8" w:rsidRDefault="005D6E77">
      <w:pPr>
        <w:rPr>
          <w:lang w:val="en-US"/>
        </w:rPr>
      </w:pPr>
    </w:p>
    <w:p w:rsidR="005D6E77" w:rsidRDefault="005D6E77">
      <w:pPr>
        <w:rPr>
          <w:lang w:val="en-US"/>
        </w:rPr>
      </w:pPr>
    </w:p>
    <w:p w:rsidR="005D6E77" w:rsidRDefault="005D6E77">
      <w:pPr>
        <w:rPr>
          <w:lang w:val="en-US"/>
        </w:rPr>
      </w:pPr>
    </w:p>
    <w:p w:rsidR="005D6E77" w:rsidRDefault="005D6E77">
      <w:pPr>
        <w:rPr>
          <w:lang w:val="en-US"/>
        </w:rPr>
      </w:pPr>
    </w:p>
    <w:p w:rsidR="005D6E77" w:rsidRPr="005D6E77" w:rsidRDefault="005D6E77" w:rsidP="005D6E77">
      <w:pPr>
        <w:spacing w:after="0" w:line="312" w:lineRule="exac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D6E77">
        <w:rPr>
          <w:rFonts w:ascii="Times New Roman" w:hAnsi="Times New Roman"/>
          <w:b/>
          <w:sz w:val="40"/>
          <w:szCs w:val="40"/>
          <w:lang w:eastAsia="ru-RU"/>
        </w:rPr>
        <w:t>Объем материалов – до 4 полных страниц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ru-RU"/>
        </w:rPr>
        <w:br/>
        <w:t>с учетом литературы</w:t>
      </w:r>
    </w:p>
    <w:sectPr w:rsidR="005D6E77" w:rsidRPr="005D6E77" w:rsidSect="005D6E7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D6E77"/>
    <w:rsid w:val="001876C3"/>
    <w:rsid w:val="005D6E77"/>
    <w:rsid w:val="00CA24B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E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3%D0%BB%D1%8E%D0%BA%D0%BE%D0%B7%D0%B0" TargetMode="External"/><Relationship Id="rId4" Type="http://schemas.openxmlformats.org/officeDocument/2006/relationships/hyperlink" Target="https://ru.wikipedia.org/wiki/%D0%9F%D0%BE%D0%BB%D0%B8%D1%81%D0%B0%D1%85%D0%B0%D1%80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2019-03-26T10:35:00Z</dcterms:created>
  <dcterms:modified xsi:type="dcterms:W3CDTF">2019-03-26T10:42:00Z</dcterms:modified>
</cp:coreProperties>
</file>